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A3B42" w14:textId="77777777" w:rsidR="00FB3B5B" w:rsidRPr="00012EDD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012EDD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 w:rsidRPr="00012EDD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 w:rsidRPr="00012EDD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9200628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4C98E254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5D42BB0E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2F9A64" w14:textId="77777777" w:rsidR="00CF5625" w:rsidRPr="00012EDD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012EDD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012EDD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9FE12C5" w14:textId="77777777" w:rsidTr="00F255FA">
        <w:trPr>
          <w:trHeight w:val="492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E1EC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39811C30" w14:textId="77777777" w:rsidTr="00E035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E8F5" w14:textId="77777777" w:rsidR="006D1179" w:rsidRPr="00786E8E" w:rsidRDefault="006D1179" w:rsidP="00CB22BD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CD3B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1260D8DA" w14:textId="77777777" w:rsidTr="00F255FA">
        <w:trPr>
          <w:trHeight w:val="51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296B" w14:textId="77777777" w:rsidR="006D1179" w:rsidRPr="00786E8E" w:rsidRDefault="006D1179" w:rsidP="00CB22BD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A864" w14:textId="2EE1EF85" w:rsidR="006D1179" w:rsidRPr="00EB4CBA" w:rsidRDefault="00E75272" w:rsidP="002A559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>
              <w:rPr>
                <w:szCs w:val="24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AD773D">
              <w:rPr>
                <w:b/>
                <w:lang w:val="ru-RU"/>
              </w:rPr>
              <w:t>5</w:t>
            </w:r>
            <w:r w:rsidRPr="003E07DF">
              <w:rPr>
                <w:b/>
                <w:lang w:val="ru-RU"/>
              </w:rPr>
              <w:t>-</w:t>
            </w:r>
            <w:r w:rsidR="00AD773D">
              <w:rPr>
                <w:b/>
                <w:lang w:val="ru-RU"/>
              </w:rPr>
              <w:t>0</w:t>
            </w:r>
            <w:r w:rsidR="00926476">
              <w:rPr>
                <w:b/>
                <w:lang w:val="ru-RU"/>
              </w:rPr>
              <w:t>5</w:t>
            </w:r>
            <w:r w:rsidR="00AD773D">
              <w:rPr>
                <w:b/>
                <w:lang w:val="ru-RU"/>
              </w:rPr>
              <w:t>6</w:t>
            </w:r>
          </w:p>
        </w:tc>
      </w:tr>
      <w:tr w:rsidR="006D1179" w:rsidRPr="000D41A2" w14:paraId="16E9EC0C" w14:textId="77777777" w:rsidTr="00E03551">
        <w:trPr>
          <w:trHeight w:val="367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D27A" w14:textId="77777777" w:rsidR="006D1179" w:rsidRPr="00786E8E" w:rsidRDefault="006D1179" w:rsidP="00CB22BD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A4C0" w14:textId="77777777" w:rsidR="00926476" w:rsidRPr="00E8374E" w:rsidRDefault="00926476" w:rsidP="00926476">
            <w:pPr>
              <w:autoSpaceDE w:val="0"/>
              <w:autoSpaceDN w:val="0"/>
              <w:adjustRightInd w:val="0"/>
              <w:rPr>
                <w:b/>
                <w:szCs w:val="24"/>
                <w:lang w:val="ru-RU"/>
              </w:rPr>
            </w:pPr>
            <w:r w:rsidRPr="00E8374E">
              <w:rPr>
                <w:b/>
                <w:szCs w:val="24"/>
                <w:lang w:val="ru-RU"/>
              </w:rPr>
              <w:t>Доставка на свеж катализатор за синтез на МТБЕ и йонообменни смоли за линии № 1 и № 2 в инсталация „ХОВ и ОВ“ - 2 Лота</w:t>
            </w:r>
          </w:p>
          <w:p w14:paraId="58612F9E" w14:textId="6EABF9BC" w:rsidR="00926476" w:rsidRPr="00E8374E" w:rsidRDefault="00926476" w:rsidP="00E8374E">
            <w:pPr>
              <w:autoSpaceDE w:val="0"/>
              <w:autoSpaceDN w:val="0"/>
              <w:adjustRightInd w:val="0"/>
              <w:spacing w:before="240"/>
              <w:rPr>
                <w:bCs/>
                <w:szCs w:val="24"/>
                <w:lang w:val="ru-RU"/>
              </w:rPr>
            </w:pPr>
            <w:r w:rsidRPr="00E8374E">
              <w:rPr>
                <w:b/>
                <w:szCs w:val="24"/>
                <w:lang w:val="ru-RU"/>
              </w:rPr>
              <w:t>Л</w:t>
            </w:r>
            <w:r w:rsidR="000D41A2">
              <w:rPr>
                <w:b/>
                <w:szCs w:val="24"/>
                <w:lang w:val="ru-RU"/>
              </w:rPr>
              <w:t>ОТ</w:t>
            </w:r>
            <w:r w:rsidRPr="00E8374E">
              <w:rPr>
                <w:b/>
                <w:szCs w:val="24"/>
                <w:lang w:val="ru-RU"/>
              </w:rPr>
              <w:t xml:space="preserve"> 1:</w:t>
            </w:r>
            <w:r w:rsidRPr="00E8374E">
              <w:rPr>
                <w:bCs/>
                <w:szCs w:val="24"/>
                <w:lang w:val="ru-RU"/>
              </w:rPr>
              <w:t xml:space="preserve"> Доставка на 24 </w:t>
            </w:r>
            <w:r w:rsidR="001D3F44">
              <w:rPr>
                <w:bCs/>
                <w:szCs w:val="24"/>
                <w:lang w:val="ru-RU"/>
              </w:rPr>
              <w:t>м</w:t>
            </w:r>
            <w:r w:rsidR="00E8374E">
              <w:rPr>
                <w:bCs/>
                <w:szCs w:val="24"/>
                <w:vertAlign w:val="superscript"/>
                <w:lang w:val="ru-RU"/>
              </w:rPr>
              <w:t>3</w:t>
            </w:r>
            <w:r w:rsidRPr="00E8374E">
              <w:rPr>
                <w:bCs/>
                <w:szCs w:val="24"/>
                <w:lang w:val="ru-RU"/>
              </w:rPr>
              <w:t xml:space="preserve"> свеж катализатор за синтез на МТБЕ</w:t>
            </w:r>
          </w:p>
          <w:p w14:paraId="236CA062" w14:textId="769DC2FD" w:rsidR="00926476" w:rsidRPr="00E8374E" w:rsidRDefault="00926476" w:rsidP="00E8374E">
            <w:pPr>
              <w:spacing w:before="240"/>
              <w:rPr>
                <w:bCs/>
                <w:szCs w:val="24"/>
                <w:lang w:val="ru-RU"/>
              </w:rPr>
            </w:pPr>
            <w:r w:rsidRPr="00E8374E">
              <w:rPr>
                <w:b/>
                <w:szCs w:val="24"/>
                <w:lang w:val="ru-RU"/>
              </w:rPr>
              <w:t>Л</w:t>
            </w:r>
            <w:r w:rsidR="000D41A2">
              <w:rPr>
                <w:b/>
                <w:szCs w:val="24"/>
                <w:lang w:val="ru-RU"/>
              </w:rPr>
              <w:t>ОТ</w:t>
            </w:r>
            <w:r w:rsidRPr="00E8374E">
              <w:rPr>
                <w:b/>
                <w:szCs w:val="24"/>
                <w:lang w:val="ru-RU"/>
              </w:rPr>
              <w:t xml:space="preserve"> 2:</w:t>
            </w:r>
            <w:r w:rsidRPr="00E8374E">
              <w:rPr>
                <w:bCs/>
                <w:szCs w:val="24"/>
                <w:lang w:val="ru-RU"/>
              </w:rPr>
              <w:t xml:space="preserve"> Доставка на йонообменни смоли за линии № 1 и № 2 в инсталация „ХОВ и ОВ“</w:t>
            </w:r>
          </w:p>
          <w:p w14:paraId="3EF8769C" w14:textId="7014E023" w:rsidR="00926476" w:rsidRPr="00E8374E" w:rsidRDefault="00CB22BD" w:rsidP="00CB22BD">
            <w:pPr>
              <w:spacing w:before="24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</w:t>
            </w:r>
            <w:r w:rsidR="00926476" w:rsidRPr="00E8374E">
              <w:rPr>
                <w:b/>
                <w:lang w:val="ru-RU"/>
              </w:rPr>
              <w:t>Всеки претендент подготвя и представя тендерно предложение по Л</w:t>
            </w:r>
            <w:r w:rsidR="000D41A2">
              <w:rPr>
                <w:b/>
                <w:lang w:val="ru-RU"/>
              </w:rPr>
              <w:t>ОТ</w:t>
            </w:r>
            <w:r w:rsidR="00926476" w:rsidRPr="00E8374E">
              <w:rPr>
                <w:b/>
                <w:lang w:val="ru-RU"/>
              </w:rPr>
              <w:t xml:space="preserve"> 1 и Л</w:t>
            </w:r>
            <w:r w:rsidR="000D41A2">
              <w:rPr>
                <w:b/>
                <w:lang w:val="ru-RU"/>
              </w:rPr>
              <w:t>ОТ</w:t>
            </w:r>
            <w:r w:rsidR="00926476" w:rsidRPr="00E8374E">
              <w:rPr>
                <w:b/>
                <w:lang w:val="ru-RU"/>
              </w:rPr>
              <w:t xml:space="preserve"> 2 поотделно.</w:t>
            </w:r>
          </w:p>
          <w:p w14:paraId="4B765D66" w14:textId="63E20EF5" w:rsidR="00EB4CBA" w:rsidRPr="00E8374E" w:rsidRDefault="00CB22BD" w:rsidP="00CB22BD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>
              <w:rPr>
                <w:b/>
                <w:szCs w:val="24"/>
                <w:lang w:val="ru-RU"/>
              </w:rPr>
              <w:t xml:space="preserve">       </w:t>
            </w:r>
            <w:r w:rsidR="00926476" w:rsidRPr="00E8374E">
              <w:rPr>
                <w:b/>
                <w:szCs w:val="24"/>
                <w:lang w:val="ru-RU"/>
              </w:rPr>
              <w:t>Допуска се представяне на предложение, по който и да е от лотовете.</w:t>
            </w:r>
          </w:p>
        </w:tc>
      </w:tr>
      <w:tr w:rsidR="00AD773D" w:rsidRPr="000D41A2" w14:paraId="24882331" w14:textId="77777777" w:rsidTr="00F255FA">
        <w:trPr>
          <w:trHeight w:val="552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419B" w14:textId="77777777" w:rsidR="0007195C" w:rsidRPr="00EE2304" w:rsidRDefault="0007195C" w:rsidP="00CB22BD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E230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D4CF" w14:textId="5BAF923B" w:rsidR="00CB22BD" w:rsidRPr="00485CDE" w:rsidRDefault="00CB22BD" w:rsidP="006858A0">
            <w:pPr>
              <w:autoSpaceDE w:val="0"/>
              <w:autoSpaceDN w:val="0"/>
              <w:adjustRightInd w:val="0"/>
              <w:spacing w:after="120"/>
              <w:rPr>
                <w:bCs/>
                <w:i/>
                <w:iCs/>
                <w:szCs w:val="24"/>
                <w:lang w:val="ru-RU"/>
              </w:rPr>
            </w:pPr>
            <w:r w:rsidRPr="00485CDE">
              <w:rPr>
                <w:bCs/>
                <w:i/>
                <w:iCs/>
                <w:szCs w:val="24"/>
                <w:lang w:val="ru-RU"/>
              </w:rPr>
              <w:t>Доставката на свеж катализатор за синтез на МТБЕ и йонообменни смоли за линии № 1 и № 2 в инсталация „ХОВ и ОВ“ - 2 Лота, включва:</w:t>
            </w:r>
          </w:p>
          <w:p w14:paraId="7989CCE1" w14:textId="592D688A" w:rsidR="00CB22BD" w:rsidRPr="00485CDE" w:rsidRDefault="00CB22BD" w:rsidP="0023468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62"/>
              <w:jc w:val="both"/>
              <w:rPr>
                <w:rFonts w:ascii="Times New Roman" w:hAnsi="Times New Roman"/>
                <w:bCs/>
              </w:rPr>
            </w:pPr>
            <w:r w:rsidRPr="00485CDE">
              <w:rPr>
                <w:rFonts w:ascii="Times New Roman" w:hAnsi="Times New Roman"/>
                <w:b/>
                <w:u w:val="single"/>
                <w:lang w:val="bg-BG"/>
              </w:rPr>
              <w:t>Л</w:t>
            </w:r>
            <w:r w:rsidR="000D41A2">
              <w:rPr>
                <w:rFonts w:ascii="Times New Roman" w:hAnsi="Times New Roman"/>
                <w:b/>
                <w:u w:val="single"/>
                <w:lang w:val="bg-BG"/>
              </w:rPr>
              <w:t>ОТ</w:t>
            </w:r>
            <w:r w:rsidRPr="00485CDE">
              <w:rPr>
                <w:rFonts w:ascii="Times New Roman" w:hAnsi="Times New Roman"/>
                <w:b/>
                <w:u w:val="single"/>
                <w:lang w:val="bg-BG"/>
              </w:rPr>
              <w:t xml:space="preserve"> 1</w:t>
            </w:r>
            <w:r w:rsidRPr="00485CDE">
              <w:rPr>
                <w:rFonts w:ascii="Times New Roman" w:hAnsi="Times New Roman"/>
                <w:bCs/>
                <w:lang w:val="bg-BG"/>
              </w:rPr>
              <w:t xml:space="preserve"> – Включва д</w:t>
            </w:r>
            <w:r w:rsidRPr="00485CDE">
              <w:rPr>
                <w:rFonts w:ascii="Times New Roman" w:hAnsi="Times New Roman"/>
                <w:bCs/>
              </w:rPr>
              <w:t xml:space="preserve">оставка на 24 </w:t>
            </w:r>
            <w:r w:rsidR="001D3F44">
              <w:rPr>
                <w:rFonts w:ascii="Times New Roman" w:hAnsi="Times New Roman"/>
                <w:bCs/>
                <w:lang w:val="bg-BG"/>
              </w:rPr>
              <w:t>м</w:t>
            </w:r>
            <w:r w:rsidRPr="00485CDE">
              <w:rPr>
                <w:rFonts w:ascii="Times New Roman" w:hAnsi="Times New Roman"/>
                <w:bCs/>
                <w:vertAlign w:val="superscript"/>
              </w:rPr>
              <w:t>3</w:t>
            </w:r>
            <w:r w:rsidR="001D3F44">
              <w:rPr>
                <w:rFonts w:ascii="Times New Roman" w:hAnsi="Times New Roman"/>
                <w:bCs/>
                <w:lang w:val="bg-BG"/>
              </w:rPr>
              <w:t xml:space="preserve"> (</w:t>
            </w:r>
            <w:r w:rsidR="001D3F44" w:rsidRPr="00485CDE">
              <w:rPr>
                <w:rFonts w:ascii="Times New Roman" w:hAnsi="Times New Roman"/>
                <w:bCs/>
              </w:rPr>
              <w:t>24</w:t>
            </w:r>
            <w:r w:rsidR="001A6023">
              <w:rPr>
                <w:rFonts w:ascii="Times New Roman" w:hAnsi="Times New Roman"/>
                <w:bCs/>
              </w:rPr>
              <w:t> </w:t>
            </w:r>
            <w:r w:rsidR="001D3F44" w:rsidRPr="00485CDE">
              <w:rPr>
                <w:rFonts w:ascii="Times New Roman" w:hAnsi="Times New Roman"/>
                <w:bCs/>
              </w:rPr>
              <w:t>000</w:t>
            </w:r>
            <w:r w:rsidR="001A6023">
              <w:rPr>
                <w:rFonts w:ascii="Times New Roman" w:hAnsi="Times New Roman"/>
                <w:bCs/>
                <w:lang w:val="bg-BG"/>
              </w:rPr>
              <w:t xml:space="preserve"> </w:t>
            </w:r>
            <w:r w:rsidR="001D3F44" w:rsidRPr="00485CDE">
              <w:rPr>
                <w:rFonts w:ascii="Times New Roman" w:hAnsi="Times New Roman"/>
                <w:bCs/>
              </w:rPr>
              <w:t>л</w:t>
            </w:r>
            <w:r w:rsidR="001D3F44">
              <w:rPr>
                <w:rFonts w:ascii="Times New Roman" w:hAnsi="Times New Roman"/>
                <w:bCs/>
                <w:lang w:val="bg-BG"/>
              </w:rPr>
              <w:t>)</w:t>
            </w:r>
            <w:r w:rsidRPr="00485CDE">
              <w:rPr>
                <w:rFonts w:ascii="Times New Roman" w:hAnsi="Times New Roman"/>
                <w:bCs/>
              </w:rPr>
              <w:t xml:space="preserve"> свеж</w:t>
            </w:r>
            <w:r w:rsidRPr="00485CDE">
              <w:rPr>
                <w:rFonts w:ascii="Times New Roman" w:hAnsi="Times New Roman"/>
                <w:bCs/>
                <w:lang w:val="bg-BG"/>
              </w:rPr>
              <w:t xml:space="preserve"> </w:t>
            </w:r>
            <w:r w:rsidRPr="00485CDE">
              <w:rPr>
                <w:rFonts w:ascii="Times New Roman" w:hAnsi="Times New Roman"/>
                <w:bCs/>
              </w:rPr>
              <w:t xml:space="preserve">катализатор за </w:t>
            </w:r>
            <w:r w:rsidR="0025406E" w:rsidRPr="00485CDE">
              <w:rPr>
                <w:rFonts w:ascii="Times New Roman" w:hAnsi="Times New Roman"/>
                <w:bCs/>
                <w:lang w:val="bg-BG"/>
              </w:rPr>
              <w:t>получаване на метил-тритичен бутилов етер в инсталация „МТБЕ и ХО-1 и 3“, комплекс ППН, „ЛУКОЙЛ Нефтохим Бургас“ АД.</w:t>
            </w:r>
          </w:p>
          <w:p w14:paraId="4501D486" w14:textId="77777777" w:rsidR="00FD270F" w:rsidRPr="00776121" w:rsidRDefault="00FD270F" w:rsidP="0023468E">
            <w:pPr>
              <w:pStyle w:val="a9"/>
              <w:autoSpaceDE w:val="0"/>
              <w:autoSpaceDN w:val="0"/>
              <w:adjustRightInd w:val="0"/>
              <w:ind w:left="462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  <w:p w14:paraId="3F0B69A8" w14:textId="47E708FE" w:rsidR="0025406E" w:rsidRPr="00485CDE" w:rsidRDefault="0025406E" w:rsidP="0023468E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/>
              <w:ind w:left="462"/>
              <w:jc w:val="both"/>
              <w:rPr>
                <w:rFonts w:ascii="Times New Roman" w:hAnsi="Times New Roman"/>
                <w:bCs/>
              </w:rPr>
            </w:pPr>
            <w:r w:rsidRPr="00485CDE">
              <w:rPr>
                <w:rFonts w:ascii="Times New Roman" w:hAnsi="Times New Roman"/>
                <w:b/>
                <w:u w:val="single"/>
                <w:lang w:val="bg-BG"/>
              </w:rPr>
              <w:t>Л</w:t>
            </w:r>
            <w:r w:rsidR="000D41A2">
              <w:rPr>
                <w:rFonts w:ascii="Times New Roman" w:hAnsi="Times New Roman"/>
                <w:b/>
                <w:u w:val="single"/>
                <w:lang w:val="bg-BG"/>
              </w:rPr>
              <w:t>ОТ</w:t>
            </w:r>
            <w:r w:rsidRPr="00485CDE">
              <w:rPr>
                <w:rFonts w:ascii="Times New Roman" w:hAnsi="Times New Roman"/>
                <w:b/>
                <w:u w:val="single"/>
                <w:lang w:val="bg-BG"/>
              </w:rPr>
              <w:t xml:space="preserve"> 2</w:t>
            </w:r>
            <w:r w:rsidRPr="00485CDE">
              <w:rPr>
                <w:rFonts w:ascii="Times New Roman" w:hAnsi="Times New Roman"/>
                <w:bCs/>
                <w:lang w:val="bg-BG"/>
              </w:rPr>
              <w:t xml:space="preserve"> – Включва доставка на йонообменни смоли за химическо обезсоляване на вода:</w:t>
            </w:r>
          </w:p>
          <w:p w14:paraId="3F8C50B1" w14:textId="77777777" w:rsidR="00485CDE" w:rsidRPr="00485CDE" w:rsidRDefault="0025406E" w:rsidP="00485CDE">
            <w:pPr>
              <w:pStyle w:val="a9"/>
              <w:numPr>
                <w:ilvl w:val="0"/>
                <w:numId w:val="8"/>
              </w:numPr>
              <w:tabs>
                <w:tab w:val="right" w:pos="7272"/>
              </w:tabs>
              <w:rPr>
                <w:rFonts w:ascii="Times New Roman" w:hAnsi="Times New Roman"/>
              </w:rPr>
            </w:pPr>
            <w:r w:rsidRPr="00485CDE">
              <w:rPr>
                <w:rFonts w:ascii="Times New Roman" w:hAnsi="Times New Roman"/>
              </w:rPr>
              <w:t>силно кисел катионит – моносфери – 42 м</w:t>
            </w:r>
            <w:r w:rsidRPr="00485CDE">
              <w:rPr>
                <w:rFonts w:ascii="Times New Roman" w:hAnsi="Times New Roman"/>
                <w:vertAlign w:val="superscript"/>
              </w:rPr>
              <w:t>3</w:t>
            </w:r>
            <w:r w:rsidRPr="00485CDE">
              <w:rPr>
                <w:rFonts w:ascii="Times New Roman" w:hAnsi="Times New Roman"/>
              </w:rPr>
              <w:t>;</w:t>
            </w:r>
          </w:p>
          <w:p w14:paraId="79E408E4" w14:textId="77777777" w:rsidR="00485CDE" w:rsidRPr="00485CDE" w:rsidRDefault="0025406E" w:rsidP="00485CDE">
            <w:pPr>
              <w:pStyle w:val="a9"/>
              <w:numPr>
                <w:ilvl w:val="0"/>
                <w:numId w:val="8"/>
              </w:numPr>
              <w:tabs>
                <w:tab w:val="right" w:pos="7272"/>
              </w:tabs>
              <w:rPr>
                <w:rFonts w:ascii="Times New Roman" w:hAnsi="Times New Roman"/>
              </w:rPr>
            </w:pPr>
            <w:r w:rsidRPr="00485CDE">
              <w:rPr>
                <w:rFonts w:ascii="Times New Roman" w:hAnsi="Times New Roman"/>
              </w:rPr>
              <w:t>силно основен анионит – моносфери – 18 м</w:t>
            </w:r>
            <w:r w:rsidRPr="00485CDE">
              <w:rPr>
                <w:rFonts w:ascii="Times New Roman" w:hAnsi="Times New Roman"/>
                <w:vertAlign w:val="superscript"/>
              </w:rPr>
              <w:t>3</w:t>
            </w:r>
            <w:r w:rsidRPr="00485CDE">
              <w:rPr>
                <w:rFonts w:ascii="Times New Roman" w:hAnsi="Times New Roman"/>
              </w:rPr>
              <w:t>;</w:t>
            </w:r>
          </w:p>
          <w:p w14:paraId="56486E51" w14:textId="0A27AB98" w:rsidR="0025406E" w:rsidRPr="006858A0" w:rsidRDefault="0025406E" w:rsidP="006858A0">
            <w:pPr>
              <w:pStyle w:val="a9"/>
              <w:numPr>
                <w:ilvl w:val="0"/>
                <w:numId w:val="8"/>
              </w:numPr>
              <w:tabs>
                <w:tab w:val="right" w:pos="7272"/>
              </w:tabs>
              <w:rPr>
                <w:rFonts w:ascii="Times New Roman" w:hAnsi="Times New Roman"/>
              </w:rPr>
            </w:pPr>
            <w:r w:rsidRPr="00485CDE">
              <w:rPr>
                <w:rFonts w:ascii="Times New Roman" w:hAnsi="Times New Roman"/>
              </w:rPr>
              <w:t>слабо основен анионит – моносфери – 22 м</w:t>
            </w:r>
            <w:r w:rsidRPr="00485CDE">
              <w:rPr>
                <w:rFonts w:ascii="Times New Roman" w:hAnsi="Times New Roman"/>
                <w:vertAlign w:val="superscript"/>
              </w:rPr>
              <w:t>3</w:t>
            </w:r>
            <w:r w:rsidRPr="00485CDE">
              <w:rPr>
                <w:rFonts w:ascii="Times New Roman" w:hAnsi="Times New Roman"/>
              </w:rPr>
              <w:t>.</w:t>
            </w:r>
          </w:p>
          <w:p w14:paraId="284AE788" w14:textId="5CA11DDA" w:rsidR="0025406E" w:rsidRPr="00485CDE" w:rsidRDefault="0025406E" w:rsidP="00776121">
            <w:pPr>
              <w:tabs>
                <w:tab w:val="right" w:pos="7272"/>
              </w:tabs>
              <w:rPr>
                <w:i/>
                <w:iCs/>
                <w:szCs w:val="24"/>
                <w:lang w:val="bg-BG"/>
              </w:rPr>
            </w:pPr>
            <w:r w:rsidRPr="00485CDE">
              <w:rPr>
                <w:i/>
                <w:iCs/>
                <w:szCs w:val="24"/>
                <w:lang w:val="bg-BG"/>
              </w:rPr>
              <w:t>Срок за доставка:</w:t>
            </w:r>
          </w:p>
          <w:p w14:paraId="2C031F0B" w14:textId="3F9EE788" w:rsidR="0025406E" w:rsidRPr="00485CDE" w:rsidRDefault="0025406E" w:rsidP="00485CDE">
            <w:pPr>
              <w:pStyle w:val="a9"/>
              <w:numPr>
                <w:ilvl w:val="0"/>
                <w:numId w:val="6"/>
              </w:numPr>
              <w:tabs>
                <w:tab w:val="right" w:pos="7272"/>
              </w:tabs>
              <w:rPr>
                <w:rFonts w:ascii="Times New Roman" w:hAnsi="Times New Roman"/>
                <w:b/>
                <w:bCs/>
                <w:u w:val="single"/>
                <w:lang w:val="bg-BG"/>
              </w:rPr>
            </w:pPr>
            <w:r w:rsidRPr="00485CDE">
              <w:rPr>
                <w:rFonts w:ascii="Times New Roman" w:hAnsi="Times New Roman"/>
                <w:b/>
                <w:bCs/>
                <w:u w:val="single"/>
                <w:lang w:val="bg-BG"/>
              </w:rPr>
              <w:t>Л</w:t>
            </w:r>
            <w:r w:rsidR="000D41A2">
              <w:rPr>
                <w:rFonts w:ascii="Times New Roman" w:hAnsi="Times New Roman"/>
                <w:b/>
                <w:bCs/>
                <w:u w:val="single"/>
                <w:lang w:val="bg-BG"/>
              </w:rPr>
              <w:t>ОТ</w:t>
            </w:r>
            <w:r w:rsidRPr="00485CDE">
              <w:rPr>
                <w:rFonts w:ascii="Times New Roman" w:hAnsi="Times New Roman"/>
                <w:b/>
                <w:bCs/>
                <w:u w:val="single"/>
                <w:lang w:val="bg-BG"/>
              </w:rPr>
              <w:t xml:space="preserve"> 1:</w:t>
            </w:r>
            <w:r w:rsidR="00485CDE" w:rsidRPr="00485CDE">
              <w:rPr>
                <w:rFonts w:ascii="Times New Roman" w:hAnsi="Times New Roman"/>
                <w:lang w:val="en-US"/>
              </w:rPr>
              <w:t xml:space="preserve"> </w:t>
            </w:r>
            <w:r w:rsidR="00485CDE" w:rsidRPr="00485CDE">
              <w:rPr>
                <w:rFonts w:ascii="Times New Roman" w:hAnsi="Times New Roman"/>
                <w:lang w:val="bg-BG"/>
              </w:rPr>
              <w:t>м. Януари. 2026 год.</w:t>
            </w:r>
          </w:p>
          <w:p w14:paraId="0F0543B1" w14:textId="77777777" w:rsidR="00485CDE" w:rsidRPr="00776121" w:rsidRDefault="00485CDE" w:rsidP="00485CDE">
            <w:pPr>
              <w:pStyle w:val="a9"/>
              <w:tabs>
                <w:tab w:val="right" w:pos="7272"/>
              </w:tabs>
              <w:spacing w:before="240"/>
              <w:rPr>
                <w:rFonts w:ascii="Times New Roman" w:hAnsi="Times New Roman"/>
                <w:b/>
                <w:bCs/>
                <w:sz w:val="14"/>
                <w:szCs w:val="14"/>
                <w:u w:val="single"/>
                <w:lang w:val="bg-BG"/>
              </w:rPr>
            </w:pPr>
          </w:p>
          <w:p w14:paraId="7877A1EA" w14:textId="3E66291A" w:rsidR="00807357" w:rsidRPr="00E03551" w:rsidRDefault="0025406E" w:rsidP="00E03551">
            <w:pPr>
              <w:pStyle w:val="a9"/>
              <w:numPr>
                <w:ilvl w:val="0"/>
                <w:numId w:val="6"/>
              </w:numPr>
              <w:tabs>
                <w:tab w:val="right" w:pos="7272"/>
              </w:tabs>
              <w:spacing w:before="240" w:after="120"/>
              <w:rPr>
                <w:rFonts w:ascii="Times New Roman" w:hAnsi="Times New Roman"/>
                <w:b/>
                <w:bCs/>
                <w:u w:val="single"/>
                <w:lang w:val="bg-BG"/>
              </w:rPr>
            </w:pPr>
            <w:r w:rsidRPr="00485CDE">
              <w:rPr>
                <w:rFonts w:ascii="Times New Roman" w:hAnsi="Times New Roman"/>
                <w:b/>
                <w:bCs/>
                <w:u w:val="single"/>
                <w:lang w:val="bg-BG"/>
              </w:rPr>
              <w:t>Л</w:t>
            </w:r>
            <w:r w:rsidR="000D41A2">
              <w:rPr>
                <w:rFonts w:ascii="Times New Roman" w:hAnsi="Times New Roman"/>
                <w:b/>
                <w:bCs/>
                <w:u w:val="single"/>
                <w:lang w:val="bg-BG"/>
              </w:rPr>
              <w:t>ОТ</w:t>
            </w:r>
            <w:r w:rsidRPr="00485CDE">
              <w:rPr>
                <w:rFonts w:ascii="Times New Roman" w:hAnsi="Times New Roman"/>
                <w:b/>
                <w:bCs/>
                <w:u w:val="single"/>
                <w:lang w:val="bg-BG"/>
              </w:rPr>
              <w:t xml:space="preserve"> 2:</w:t>
            </w:r>
            <w:r w:rsidR="00485CDE" w:rsidRPr="00485CDE">
              <w:rPr>
                <w:rFonts w:ascii="Times New Roman" w:hAnsi="Times New Roman"/>
                <w:lang w:val="en-US"/>
              </w:rPr>
              <w:t xml:space="preserve"> </w:t>
            </w:r>
            <w:r w:rsidR="00485CDE" w:rsidRPr="00485CDE">
              <w:rPr>
                <w:rFonts w:ascii="Times New Roman" w:hAnsi="Times New Roman"/>
                <w:lang w:val="bg-BG"/>
              </w:rPr>
              <w:t>м. Февруари. 2026 год.</w:t>
            </w:r>
            <w:r w:rsidRPr="00485CDE">
              <w:rPr>
                <w:rFonts w:ascii="Times New Roman" w:hAnsi="Times New Roman"/>
                <w:b/>
                <w:bCs/>
                <w:u w:val="single"/>
                <w:lang w:val="bg-BG"/>
              </w:rPr>
              <w:t xml:space="preserve"> </w:t>
            </w:r>
          </w:p>
          <w:p w14:paraId="208B8C0A" w14:textId="259B2311" w:rsidR="008B6812" w:rsidRPr="006858A0" w:rsidRDefault="008B6812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485CDE">
              <w:rPr>
                <w:i/>
                <w:iCs/>
                <w:szCs w:val="24"/>
                <w:lang w:val="ru-RU"/>
              </w:rPr>
              <w:t>Условия на доставка:</w:t>
            </w:r>
            <w:r w:rsidR="006858A0" w:rsidRPr="006858A0">
              <w:rPr>
                <w:i/>
                <w:iCs/>
                <w:szCs w:val="24"/>
                <w:lang w:val="ru-RU"/>
              </w:rPr>
              <w:t xml:space="preserve"> </w:t>
            </w:r>
            <w:r w:rsidR="000E2BFA" w:rsidRPr="00485CDE">
              <w:rPr>
                <w:lang w:val="ru-RU"/>
              </w:rPr>
              <w:t xml:space="preserve">съгласно </w:t>
            </w:r>
            <w:r w:rsidR="000E2BFA" w:rsidRPr="00485CDE">
              <w:t>INCOTERMS</w:t>
            </w:r>
            <w:r w:rsidR="000E2BFA" w:rsidRPr="00485CDE">
              <w:rPr>
                <w:lang w:val="ru-RU"/>
              </w:rPr>
              <w:t xml:space="preserve"> 2020, </w:t>
            </w:r>
            <w:r w:rsidR="000E2BFA" w:rsidRPr="00485CDE">
              <w:t>DDP</w:t>
            </w:r>
            <w:r w:rsidR="000E2BFA" w:rsidRPr="00485CDE">
              <w:rPr>
                <w:lang w:val="bg-BG"/>
              </w:rPr>
              <w:t>/</w:t>
            </w:r>
            <w:r w:rsidR="000E2BFA" w:rsidRPr="00485CDE">
              <w:t>DAP</w:t>
            </w:r>
            <w:r w:rsidR="000E2BFA" w:rsidRPr="00485CDE">
              <w:rPr>
                <w:lang w:val="ru-RU"/>
              </w:rPr>
              <w:t xml:space="preserve"> </w:t>
            </w:r>
            <w:r w:rsidR="000E2BFA" w:rsidRPr="00485CDE">
              <w:rPr>
                <w:bCs/>
                <w:lang w:val="bg-BG"/>
              </w:rPr>
              <w:t>ЛУКОЙЛ Нефтохим Бургас” АД.</w:t>
            </w:r>
          </w:p>
        </w:tc>
      </w:tr>
      <w:tr w:rsidR="00EE2304" w:rsidRPr="000D41A2" w14:paraId="109B5D7E" w14:textId="77777777" w:rsidTr="00F255FA">
        <w:trPr>
          <w:trHeight w:val="48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D430" w14:textId="77777777" w:rsidR="00E9098E" w:rsidRPr="00EE2304" w:rsidRDefault="00E9098E" w:rsidP="00CB22BD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EE2304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F08E" w14:textId="77777777" w:rsidR="00E9098E" w:rsidRPr="00EE2304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EE230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E2304" w:rsidRPr="000D41A2" w14:paraId="46808CD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F73" w14:textId="4352C727" w:rsidR="00EB4CBA" w:rsidRPr="00EE2304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EE2304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39208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Pr="00EE2304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 квалификационни изисквания към Претендента за допускане до участие в тендер.</w:t>
            </w:r>
          </w:p>
        </w:tc>
      </w:tr>
      <w:tr w:rsidR="00E4616C" w:rsidRPr="000D41A2" w14:paraId="3169422A" w14:textId="77777777" w:rsidTr="00F255FA">
        <w:trPr>
          <w:trHeight w:val="526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1A0" w14:textId="400F092F" w:rsidR="00E4616C" w:rsidRPr="00E4616C" w:rsidRDefault="00E4616C" w:rsidP="00F255F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Л</w:t>
            </w:r>
            <w:r w:rsidR="00F255FA">
              <w:rPr>
                <w:rFonts w:asciiTheme="majorBidi" w:hAnsiTheme="majorBidi" w:cstheme="majorBidi"/>
                <w:b/>
                <w:szCs w:val="24"/>
                <w:lang w:val="bg-BG"/>
              </w:rPr>
              <w:t>ОТ</w:t>
            </w: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1 - Доставка на </w:t>
            </w:r>
            <w:r w:rsidR="008409C2"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24 m3</w:t>
            </w:r>
            <w:r w:rsidR="008409C2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(</w:t>
            </w:r>
            <w:r w:rsidR="008409C2"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24 000 л.</w:t>
            </w: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) свеж катализатор за синтез на МТБЕ</w:t>
            </w:r>
          </w:p>
        </w:tc>
      </w:tr>
      <w:tr w:rsidR="00944624" w:rsidRPr="000D41A2" w14:paraId="5A5876DA" w14:textId="77777777" w:rsidTr="00E035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B60" w14:textId="44EAAA0A" w:rsidR="00EB4CBA" w:rsidRPr="00944624" w:rsidRDefault="00E75272" w:rsidP="00F255FA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44624">
              <w:rPr>
                <w:rFonts w:asciiTheme="majorBidi" w:hAnsiTheme="majorBidi" w:cstheme="majorBidi"/>
              </w:rPr>
              <w:t xml:space="preserve">2.1. </w:t>
            </w:r>
            <w:r w:rsidR="00944624" w:rsidRPr="0094462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944624" w:rsidRPr="00944624">
              <w:rPr>
                <w:rFonts w:asciiTheme="majorBidi" w:hAnsiTheme="majorBidi" w:cstheme="majorBidi"/>
                <w:lang w:val="en-US"/>
              </w:rPr>
              <w:t>ISO</w:t>
            </w:r>
            <w:r w:rsidR="00944624" w:rsidRPr="00944624">
              <w:rPr>
                <w:rFonts w:asciiTheme="majorBidi" w:hAnsiTheme="majorBidi" w:cstheme="majorBidi"/>
                <w:lang w:val="bg-BG"/>
              </w:rPr>
              <w:t xml:space="preserve"> 9001)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1617" w14:textId="2659B976" w:rsidR="00EB4CBA" w:rsidRPr="00944624" w:rsidRDefault="00944624" w:rsidP="00781E19">
            <w:pPr>
              <w:spacing w:before="60" w:after="120"/>
              <w:rPr>
                <w:szCs w:val="24"/>
                <w:lang w:val="ru-RU"/>
              </w:rPr>
            </w:pP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представи валиден сертификат по отношение на система за управление на качеството (</w:t>
            </w:r>
            <w:r w:rsidRPr="00944624">
              <w:rPr>
                <w:rFonts w:asciiTheme="majorBidi" w:hAnsiTheme="majorBidi" w:cstheme="majorBidi"/>
                <w:szCs w:val="24"/>
              </w:rPr>
              <w:t>ISO</w:t>
            </w: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653E75" w:rsidRPr="000D41A2" w14:paraId="2F04E151" w14:textId="77777777" w:rsidTr="00F255FA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D464D6" w14:textId="16B32B91" w:rsidR="00BE6C9B" w:rsidRPr="00653E75" w:rsidRDefault="00CF2DDD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53E75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EE2304" w:rsidRPr="00653E75">
              <w:rPr>
                <w:rFonts w:asciiTheme="majorBidi" w:hAnsiTheme="majorBidi" w:cstheme="majorBidi"/>
              </w:rPr>
              <w:t>2</w:t>
            </w:r>
            <w:r w:rsidRPr="00653E75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EE2304" w:rsidRPr="00653E75">
              <w:rPr>
                <w:rFonts w:ascii="Times New Roman" w:hAnsi="Times New Roman"/>
                <w:lang w:val="bg-BG"/>
              </w:rPr>
              <w:t>Т</w:t>
            </w:r>
            <w:r w:rsidR="00EE2304" w:rsidRPr="00653E75">
              <w:rPr>
                <w:rFonts w:ascii="Times New Roman" w:hAnsi="Times New Roman"/>
              </w:rPr>
              <w:t>ехническо съответствие на предложението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1ED7" w14:textId="471932CE" w:rsidR="00902549" w:rsidRPr="00653E75" w:rsidRDefault="00653E75" w:rsidP="0054726B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653E75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 представи Техническо предложение в съответствие с изискванията, заложени в тендерната документация на Възложителя</w:t>
            </w:r>
            <w:r w:rsidRPr="00653E75">
              <w:rPr>
                <w:iCs/>
                <w:lang w:val="bg-BG"/>
              </w:rPr>
              <w:t xml:space="preserve"> </w:t>
            </w:r>
            <w:r w:rsidRPr="00653E75">
              <w:rPr>
                <w:iCs/>
                <w:lang w:val="ru-RU"/>
              </w:rPr>
              <w:t>(Форма 3)</w:t>
            </w:r>
            <w:r w:rsidRPr="00653E75">
              <w:rPr>
                <w:iCs/>
                <w:lang w:val="bg-BG"/>
              </w:rPr>
              <w:t>.</w:t>
            </w:r>
          </w:p>
        </w:tc>
      </w:tr>
      <w:tr w:rsidR="00926476" w:rsidRPr="000D41A2" w14:paraId="736A8617" w14:textId="77777777" w:rsidTr="00E03551">
        <w:trPr>
          <w:trHeight w:val="1012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B7A4" w14:textId="419BE693" w:rsidR="00BE6C9B" w:rsidRPr="00926476" w:rsidRDefault="00BE6C9B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color w:val="FF0000"/>
                <w:lang w:val="bg-BG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F8E8" w14:textId="5491891F" w:rsidR="00E92345" w:rsidRPr="00653E75" w:rsidRDefault="00653E75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bookmarkStart w:id="1" w:name="_Hlk204769003"/>
            <w:r>
              <w:rPr>
                <w:rFonts w:eastAsia="MS Mincho"/>
                <w:szCs w:val="24"/>
                <w:lang w:val="ru-RU" w:eastAsia="ja-JP"/>
              </w:rPr>
              <w:t>Претендентът да потвърди, че с</w:t>
            </w:r>
            <w:r w:rsidRPr="00653E75">
              <w:rPr>
                <w:rFonts w:eastAsia="MS Mincho"/>
                <w:szCs w:val="24"/>
                <w:lang w:val="ru-RU" w:eastAsia="ja-JP"/>
              </w:rPr>
              <w:t xml:space="preserve">ъдържанието на изобутилен в продукта на изход от реактори </w:t>
            </w:r>
            <w:r w:rsidRPr="00E572F5">
              <w:rPr>
                <w:rFonts w:eastAsia="MS Mincho"/>
                <w:szCs w:val="24"/>
                <w:lang w:eastAsia="ja-JP"/>
              </w:rPr>
              <w:t>R</w:t>
            </w:r>
            <w:r w:rsidRPr="00653E75">
              <w:rPr>
                <w:rFonts w:eastAsia="MS Mincho"/>
                <w:szCs w:val="24"/>
                <w:lang w:val="ru-RU" w:eastAsia="ja-JP"/>
              </w:rPr>
              <w:t xml:space="preserve">-1 и </w:t>
            </w:r>
            <w:r w:rsidRPr="00E572F5">
              <w:rPr>
                <w:rFonts w:eastAsia="MS Mincho"/>
                <w:szCs w:val="24"/>
                <w:lang w:eastAsia="ja-JP"/>
              </w:rPr>
              <w:t>R</w:t>
            </w:r>
            <w:r w:rsidRPr="00653E75">
              <w:rPr>
                <w:rFonts w:eastAsia="MS Mincho"/>
                <w:szCs w:val="24"/>
                <w:lang w:val="ru-RU" w:eastAsia="ja-JP"/>
              </w:rPr>
              <w:t xml:space="preserve">-2, 12 месеца след началото на експлоатация ще е </w:t>
            </w:r>
            <w:r w:rsidRPr="00E572F5">
              <w:rPr>
                <w:rFonts w:eastAsia="MS Mincho"/>
                <w:szCs w:val="24"/>
                <w:lang w:eastAsia="ja-JP"/>
              </w:rPr>
              <w:t>max</w:t>
            </w:r>
            <w:r w:rsidRPr="00653E75">
              <w:rPr>
                <w:rFonts w:eastAsia="MS Mincho"/>
                <w:szCs w:val="24"/>
                <w:lang w:val="ru-RU" w:eastAsia="ja-JP"/>
              </w:rPr>
              <w:t xml:space="preserve">. 3 % </w:t>
            </w:r>
            <w:r w:rsidRPr="00E572F5">
              <w:rPr>
                <w:rFonts w:eastAsia="MS Mincho"/>
                <w:szCs w:val="24"/>
                <w:lang w:eastAsia="ja-JP"/>
              </w:rPr>
              <w:t>v</w:t>
            </w:r>
            <w:r w:rsidRPr="00653E75">
              <w:rPr>
                <w:rFonts w:eastAsia="MS Mincho"/>
                <w:szCs w:val="24"/>
                <w:lang w:val="ru-RU" w:eastAsia="ja-JP"/>
              </w:rPr>
              <w:t>/</w:t>
            </w:r>
            <w:r w:rsidRPr="00E572F5">
              <w:rPr>
                <w:rFonts w:eastAsia="MS Mincho"/>
                <w:szCs w:val="24"/>
                <w:lang w:eastAsia="ja-JP"/>
              </w:rPr>
              <w:t>v</w:t>
            </w:r>
            <w:r w:rsidRPr="00653E75">
              <w:rPr>
                <w:rFonts w:eastAsia="MS Mincho"/>
                <w:szCs w:val="24"/>
                <w:lang w:val="ru-RU" w:eastAsia="ja-JP"/>
              </w:rPr>
              <w:t>.</w:t>
            </w:r>
            <w:bookmarkEnd w:id="1"/>
          </w:p>
        </w:tc>
      </w:tr>
      <w:tr w:rsidR="00944624" w:rsidRPr="000D41A2" w14:paraId="34DB3F37" w14:textId="77777777" w:rsidTr="00E03551">
        <w:trPr>
          <w:trHeight w:val="9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11A8" w14:textId="339BBD83" w:rsidR="00944624" w:rsidRPr="00944624" w:rsidRDefault="00944624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44624">
              <w:rPr>
                <w:rFonts w:asciiTheme="majorBidi" w:hAnsiTheme="majorBidi" w:cstheme="majorBidi"/>
                <w:lang w:val="bg-BG"/>
              </w:rPr>
              <w:t>2.</w:t>
            </w:r>
            <w:r w:rsidR="002D5A50" w:rsidRPr="001D3F44">
              <w:rPr>
                <w:rFonts w:asciiTheme="majorBidi" w:hAnsiTheme="majorBidi" w:cstheme="majorBidi"/>
              </w:rPr>
              <w:t>3</w:t>
            </w:r>
            <w:r w:rsidRPr="00944624">
              <w:rPr>
                <w:rFonts w:asciiTheme="majorBidi" w:hAnsiTheme="majorBidi" w:cstheme="majorBidi"/>
                <w:lang w:val="bg-BG"/>
              </w:rPr>
              <w:t xml:space="preserve">. Съответствие с изискванията на Регламента </w:t>
            </w:r>
            <w:r w:rsidRPr="00944624">
              <w:rPr>
                <w:rFonts w:asciiTheme="majorBidi" w:hAnsiTheme="majorBidi" w:cstheme="majorBidi"/>
                <w:lang w:val="en-US"/>
              </w:rPr>
              <w:t>REACH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B95" w14:textId="77777777" w:rsidR="00944624" w:rsidRPr="00944624" w:rsidRDefault="00944624" w:rsidP="00472D98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Претендентът да предостави информационен лист за безопасност, изготвен в съответствие с изискванията на Рагламента </w:t>
            </w:r>
            <w:r w:rsidRPr="00944624">
              <w:rPr>
                <w:rFonts w:asciiTheme="majorBidi" w:hAnsiTheme="majorBidi" w:cstheme="majorBidi"/>
                <w:szCs w:val="24"/>
              </w:rPr>
              <w:t>REACH</w:t>
            </w: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 и неговите изменения.</w:t>
            </w:r>
          </w:p>
        </w:tc>
      </w:tr>
      <w:tr w:rsidR="00E4616C" w:rsidRPr="000D41A2" w14:paraId="33619842" w14:textId="77777777" w:rsidTr="00FC328B">
        <w:trPr>
          <w:trHeight w:val="55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BAB6" w14:textId="219362A9" w:rsidR="00E4616C" w:rsidRPr="00E4616C" w:rsidRDefault="00E4616C" w:rsidP="00F255F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>Л</w:t>
            </w:r>
            <w:r w:rsidR="00F255FA">
              <w:rPr>
                <w:rFonts w:asciiTheme="majorBidi" w:hAnsiTheme="majorBidi" w:cstheme="majorBidi"/>
                <w:b/>
                <w:szCs w:val="24"/>
                <w:lang w:val="ru-RU"/>
              </w:rPr>
              <w:t>ОТ</w:t>
            </w: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2</w:t>
            </w:r>
            <w:r w:rsidRPr="00E4616C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- Доставка на йонообменни смоли за линии № 1 и № 2 в инсталация „ХОВ и ОВ“</w:t>
            </w:r>
          </w:p>
        </w:tc>
      </w:tr>
      <w:tr w:rsidR="00944624" w:rsidRPr="000D41A2" w14:paraId="67CCA7D6" w14:textId="77777777" w:rsidTr="00E03551">
        <w:trPr>
          <w:trHeight w:val="86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E209" w14:textId="0A0F4FCB" w:rsidR="00E4616C" w:rsidRPr="00944624" w:rsidRDefault="00E4616C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44624">
              <w:rPr>
                <w:rFonts w:asciiTheme="majorBidi" w:hAnsiTheme="majorBidi" w:cstheme="majorBidi"/>
              </w:rPr>
              <w:t xml:space="preserve">2.1. </w:t>
            </w:r>
            <w:r w:rsidR="00944624" w:rsidRPr="0094462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</w:t>
            </w:r>
            <w:r w:rsidR="00944624" w:rsidRPr="00944624">
              <w:rPr>
                <w:rFonts w:asciiTheme="majorBidi" w:hAnsiTheme="majorBidi" w:cstheme="majorBidi"/>
                <w:lang w:val="en-US"/>
              </w:rPr>
              <w:t>ISO</w:t>
            </w:r>
            <w:r w:rsidR="00944624" w:rsidRPr="00944624">
              <w:rPr>
                <w:rFonts w:asciiTheme="majorBidi" w:hAnsiTheme="majorBidi" w:cstheme="majorBidi"/>
                <w:lang w:val="bg-BG"/>
              </w:rPr>
              <w:t xml:space="preserve"> 9001)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46BE" w14:textId="7A4F3B0F" w:rsidR="00E4616C" w:rsidRPr="00944624" w:rsidRDefault="00944624" w:rsidP="00776121">
            <w:pPr>
              <w:spacing w:before="60"/>
              <w:rPr>
                <w:szCs w:val="24"/>
                <w:lang w:val="ru-RU"/>
              </w:rPr>
            </w:pP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представи валиден сертификат по отношение на система за управление на качеството (</w:t>
            </w:r>
            <w:r w:rsidRPr="00944624">
              <w:rPr>
                <w:rFonts w:asciiTheme="majorBidi" w:hAnsiTheme="majorBidi" w:cstheme="majorBidi"/>
                <w:szCs w:val="24"/>
              </w:rPr>
              <w:t>ISO</w:t>
            </w: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653E75" w:rsidRPr="000D41A2" w14:paraId="58700431" w14:textId="77777777" w:rsidTr="00E03551">
        <w:trPr>
          <w:trHeight w:val="9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9B27" w14:textId="77777777" w:rsidR="00E4616C" w:rsidRPr="00653E75" w:rsidRDefault="00E4616C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53E75">
              <w:rPr>
                <w:rFonts w:asciiTheme="majorBidi" w:hAnsiTheme="majorBidi" w:cstheme="majorBidi"/>
                <w:lang w:val="bg-BG"/>
              </w:rPr>
              <w:t>2.</w:t>
            </w:r>
            <w:r w:rsidRPr="00653E75">
              <w:rPr>
                <w:rFonts w:asciiTheme="majorBidi" w:hAnsiTheme="majorBidi" w:cstheme="majorBidi"/>
              </w:rPr>
              <w:t>2</w:t>
            </w:r>
            <w:r w:rsidRPr="00653E75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653E75">
              <w:rPr>
                <w:rFonts w:ascii="Times New Roman" w:hAnsi="Times New Roman"/>
                <w:lang w:val="bg-BG"/>
              </w:rPr>
              <w:t>Т</w:t>
            </w:r>
            <w:r w:rsidRPr="00653E75">
              <w:rPr>
                <w:rFonts w:ascii="Times New Roman" w:hAnsi="Times New Roman"/>
              </w:rPr>
              <w:t>ехническо съответствие на предложението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FBE9" w14:textId="62B10665" w:rsidR="00E4616C" w:rsidRPr="00653E75" w:rsidRDefault="00653E75" w:rsidP="00472D98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653E75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 представи Техническо предложение в съответствие с изискванията, заложени в тендерната документация на Възложителя</w:t>
            </w:r>
            <w:r w:rsidRPr="00653E75">
              <w:rPr>
                <w:iCs/>
                <w:lang w:val="bg-BG"/>
              </w:rPr>
              <w:t xml:space="preserve"> </w:t>
            </w:r>
            <w:r w:rsidRPr="00653E75">
              <w:rPr>
                <w:iCs/>
                <w:lang w:val="ru-RU"/>
              </w:rPr>
              <w:t>(Форма 3)</w:t>
            </w:r>
            <w:r w:rsidRPr="00653E75">
              <w:rPr>
                <w:iCs/>
                <w:lang w:val="bg-BG"/>
              </w:rPr>
              <w:t>.</w:t>
            </w:r>
            <w:r w:rsidRPr="00653E75">
              <w:rPr>
                <w:szCs w:val="24"/>
                <w:lang w:val="ru-RU"/>
              </w:rPr>
              <w:t xml:space="preserve"> </w:t>
            </w:r>
          </w:p>
        </w:tc>
      </w:tr>
      <w:tr w:rsidR="00944624" w:rsidRPr="000D41A2" w14:paraId="6543BA3D" w14:textId="77777777" w:rsidTr="00E03551">
        <w:trPr>
          <w:trHeight w:val="8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B0E1" w14:textId="3398DABF" w:rsidR="00E4616C" w:rsidRPr="00944624" w:rsidRDefault="00E4616C" w:rsidP="00FC328B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944624">
              <w:rPr>
                <w:rFonts w:asciiTheme="majorBidi" w:hAnsiTheme="majorBidi" w:cstheme="majorBidi"/>
                <w:lang w:val="bg-BG"/>
              </w:rPr>
              <w:t>2.</w:t>
            </w:r>
            <w:r w:rsidRPr="00944624">
              <w:rPr>
                <w:rFonts w:asciiTheme="majorBidi" w:hAnsiTheme="majorBidi" w:cstheme="majorBidi"/>
              </w:rPr>
              <w:t>3</w:t>
            </w:r>
            <w:r w:rsidRPr="0094462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944624" w:rsidRPr="00944624">
              <w:rPr>
                <w:rFonts w:asciiTheme="majorBidi" w:hAnsiTheme="majorBidi" w:cstheme="majorBidi"/>
                <w:lang w:val="bg-BG"/>
              </w:rPr>
              <w:t xml:space="preserve">Съответствие с изискванията на Регламента </w:t>
            </w:r>
            <w:r w:rsidR="00944624" w:rsidRPr="00944624">
              <w:rPr>
                <w:rFonts w:asciiTheme="majorBidi" w:hAnsiTheme="majorBidi" w:cstheme="majorBidi"/>
                <w:lang w:val="en-US"/>
              </w:rPr>
              <w:t>REACH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82DB" w14:textId="1AA54048" w:rsidR="00E4616C" w:rsidRPr="00944624" w:rsidRDefault="00944624" w:rsidP="00472D98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Претендентът да предостави информационен лист за безопасност, изготвен в съответствие с изискванията на Рагламента </w:t>
            </w:r>
            <w:r w:rsidRPr="00944624">
              <w:rPr>
                <w:rFonts w:asciiTheme="majorBidi" w:hAnsiTheme="majorBidi" w:cstheme="majorBidi"/>
                <w:szCs w:val="24"/>
              </w:rPr>
              <w:t>REACH</w:t>
            </w:r>
            <w:r w:rsidRPr="00944624">
              <w:rPr>
                <w:rFonts w:asciiTheme="majorBidi" w:hAnsiTheme="majorBidi" w:cstheme="majorBidi"/>
                <w:szCs w:val="24"/>
                <w:lang w:val="bg-BG"/>
              </w:rPr>
              <w:t xml:space="preserve"> и неговите изменения.</w:t>
            </w:r>
          </w:p>
        </w:tc>
      </w:tr>
      <w:tr w:rsidR="008343AD" w:rsidRPr="000D41A2" w14:paraId="1AE44A60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07D5" w14:textId="77777777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8343AD" w:rsidRPr="008343AD" w14:paraId="78361CE0" w14:textId="77777777" w:rsidTr="00E035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101A" w14:textId="77777777" w:rsidR="00BE6C9B" w:rsidRPr="008343AD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9D5F" w14:textId="77777777" w:rsidR="00BE6C9B" w:rsidRPr="008343AD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8343AD" w:rsidRPr="000D41A2" w14:paraId="1A14B18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B5A2" w14:textId="77777777" w:rsidR="00BE6C9B" w:rsidRPr="008343AD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8343AD"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1C8AF639" w14:textId="77777777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343AD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8343AD">
              <w:rPr>
                <w:b/>
                <w:bCs/>
                <w:lang w:val="bg-BG" w:eastAsia="ru-RU"/>
              </w:rPr>
              <w:t xml:space="preserve">както </w:t>
            </w:r>
            <w:r w:rsidRPr="008343AD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8343AD">
              <w:rPr>
                <w:b/>
                <w:bCs/>
                <w:lang w:val="bg-BG" w:eastAsia="ru-RU"/>
              </w:rPr>
              <w:t>, така</w:t>
            </w:r>
            <w:r w:rsidRPr="008343AD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8343AD" w:rsidRPr="000D41A2" w14:paraId="3DC6C39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C3E4" w14:textId="243C95FD" w:rsidR="00BE6C9B" w:rsidRPr="008343AD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39208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8343AD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AD773D" w:rsidRPr="00AD773D" w14:paraId="55ED8CDA" w14:textId="77777777" w:rsidTr="00342B53">
        <w:trPr>
          <w:trHeight w:val="4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4A4F" w14:textId="77777777" w:rsidR="00E75272" w:rsidRPr="008343AD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8343AD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7E3C" w14:textId="3FFFFE21" w:rsidR="00E75272" w:rsidRPr="001D3F44" w:rsidRDefault="00A7029A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1D3F44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C82EE7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AD773D" w:rsidRPr="00AD773D" w14:paraId="558B7A5D" w14:textId="77777777" w:rsidTr="00392085">
        <w:trPr>
          <w:trHeight w:val="8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64DC" w14:textId="12306BDD" w:rsidR="00E75272" w:rsidRPr="008343AD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="00CC1D0B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орма 11)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159" w14:textId="5D2CBFB1" w:rsidR="00E75272" w:rsidRPr="001D3F44" w:rsidRDefault="00A7029A" w:rsidP="002A11B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1D3F44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1D3F44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9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0F73AB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AD773D" w:rsidRPr="00AD773D" w14:paraId="37A2BA91" w14:textId="77777777" w:rsidTr="00E03551">
        <w:trPr>
          <w:trHeight w:val="7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231D" w14:textId="77777777" w:rsidR="00E75272" w:rsidRPr="008343AD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0DDE" w14:textId="05E429CD" w:rsidR="00E75272" w:rsidRPr="001D3F44" w:rsidRDefault="001D3F44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A7029A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3825DC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="00C82EE7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="003825DC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B65DC1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E75272" w:rsidRPr="001D3F4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1D3F44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AD773D" w:rsidRPr="00AD773D" w14:paraId="23AB2ADA" w14:textId="77777777" w:rsidTr="00E03551">
        <w:trPr>
          <w:trHeight w:val="66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1A00" w14:textId="77777777" w:rsidR="00AE424E" w:rsidRPr="008343AD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8343AD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8343AD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8343AD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5D39" w14:textId="15FA43AD" w:rsidR="00AE424E" w:rsidRPr="001D3F44" w:rsidRDefault="00A7029A" w:rsidP="002A11BA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1D3F44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1D3F44" w:rsidRPr="001D3F44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2A11BA" w:rsidRPr="001D3F4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B65DC1" w:rsidRPr="001D3F44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C82EE7" w:rsidRPr="001D3F44"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="003825DC" w:rsidRPr="001D3F4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CB5068" w:rsidRPr="001D3F44">
              <w:rPr>
                <w:rFonts w:asciiTheme="majorBidi" w:hAnsiTheme="majorBidi" w:cstheme="majorBidi"/>
                <w:szCs w:val="24"/>
                <w:lang w:val="bg-BG"/>
              </w:rPr>
              <w:t>202</w:t>
            </w:r>
            <w:r w:rsidR="00B65DC1" w:rsidRPr="001D3F44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CB5068" w:rsidRPr="001D3F44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AE424E" w:rsidRPr="000D41A2" w14:paraId="5957D0BE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68A8" w14:textId="66A6B362" w:rsidR="00AE424E" w:rsidRPr="00786E8E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392085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AE424E" w:rsidRPr="002A5596" w14:paraId="76C35306" w14:textId="77777777" w:rsidTr="00E03551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EF74" w14:textId="77777777" w:rsidR="00AE424E" w:rsidRPr="00786E8E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43B" w14:textId="77777777" w:rsidR="00AE424E" w:rsidRPr="00E75272" w:rsidRDefault="000D41A2" w:rsidP="002A559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A5596" w:rsidRPr="00E43A9D">
                <w:rPr>
                  <w:rStyle w:val="a8"/>
                </w:rPr>
                <w:t>Zhecheva.Denitsa</w:t>
              </w:r>
              <w:r w:rsidR="002A5596" w:rsidRPr="00E43A9D">
                <w:rPr>
                  <w:rStyle w:val="a8"/>
                  <w:lang w:val="ru-RU"/>
                </w:rPr>
                <w:t>@</w:t>
              </w:r>
              <w:r w:rsidR="002A5596" w:rsidRPr="00E43A9D">
                <w:rPr>
                  <w:rStyle w:val="a8"/>
                </w:rPr>
                <w:t>neftochim</w:t>
              </w:r>
              <w:r w:rsidR="002A5596" w:rsidRPr="00E43A9D">
                <w:rPr>
                  <w:rStyle w:val="a8"/>
                  <w:lang w:val="ru-RU"/>
                </w:rPr>
                <w:t>.</w:t>
              </w:r>
              <w:r w:rsidR="002A5596" w:rsidRPr="00E43A9D">
                <w:rPr>
                  <w:rStyle w:val="a8"/>
                </w:rPr>
                <w:t>bg</w:t>
              </w:r>
            </w:hyperlink>
          </w:p>
        </w:tc>
      </w:tr>
      <w:tr w:rsidR="002A5596" w:rsidRPr="00CF2DDD" w14:paraId="5C20C6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F3FB" w14:textId="77777777" w:rsidR="00AE424E" w:rsidRPr="00CF2DDD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CF2DDD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CF2DDD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8343AD" w:rsidRPr="000D41A2" w14:paraId="026977B2" w14:textId="77777777" w:rsidTr="00E03551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2FE2" w14:textId="77777777" w:rsidR="00E75272" w:rsidRPr="008343AD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D9C7" w14:textId="77777777" w:rsidR="00E75272" w:rsidRPr="008343AD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8343AD" w:rsidRPr="008343AD" w14:paraId="3695EEB8" w14:textId="77777777" w:rsidTr="00E03551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9752" w14:textId="77777777" w:rsidR="00E75272" w:rsidRPr="008343AD" w:rsidRDefault="00E75272" w:rsidP="00CB22BD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lastRenderedPageBreak/>
              <w:tab/>
            </w:r>
            <w:r w:rsidRPr="008343AD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C59" w14:textId="77777777" w:rsidR="00E75272" w:rsidRPr="008343AD" w:rsidRDefault="00E75272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8343AD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8343AD" w:rsidRPr="000D41A2" w14:paraId="3003DF5B" w14:textId="77777777" w:rsidTr="00E03551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E143" w14:textId="77777777" w:rsidR="00AE424E" w:rsidRPr="008343AD" w:rsidRDefault="00AE424E" w:rsidP="00CB22BD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ab/>
            </w:r>
            <w:r w:rsidRPr="008343AD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87B5" w14:textId="77777777" w:rsidR="00AE424E" w:rsidRPr="002E666C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 w:rsidRPr="008343AD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8343A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8343AD" w:rsidRPr="000D41A2" w14:paraId="4F14CC8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D2B" w14:textId="0D689F07" w:rsidR="00AE424E" w:rsidRPr="008343AD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="00CA758A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r w:rsidRPr="008343AD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предложения.</w:t>
            </w:r>
          </w:p>
        </w:tc>
      </w:tr>
      <w:tr w:rsidR="008343AD" w:rsidRPr="000D41A2" w14:paraId="6D3BF15F" w14:textId="77777777" w:rsidTr="00E03551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5DCB" w14:textId="77777777" w:rsidR="00AE424E" w:rsidRPr="008343AD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>6.1.</w:t>
            </w:r>
            <w:r w:rsidRPr="008343AD">
              <w:rPr>
                <w:rFonts w:asciiTheme="majorBidi" w:hAnsiTheme="majorBidi" w:cstheme="majorBidi"/>
                <w:lang w:val="bg-BG"/>
              </w:rPr>
              <w:tab/>
            </w:r>
            <w:r w:rsidRPr="008343AD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1867" w14:textId="77777777" w:rsidR="00AE424E" w:rsidRPr="008343AD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8343AD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8343AD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8343AD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8343AD" w:rsidRPr="008343AD" w14:paraId="3F8E26A5" w14:textId="77777777" w:rsidTr="00E03551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AE11" w14:textId="77777777" w:rsidR="00AE424E" w:rsidRPr="008343AD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8343AD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8343AD">
              <w:rPr>
                <w:rFonts w:asciiTheme="majorBidi" w:hAnsiTheme="majorBidi" w:cstheme="majorBidi"/>
              </w:rPr>
              <w:t xml:space="preserve"> отваряне</w:t>
            </w:r>
            <w:r w:rsidRPr="008343AD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9306" w14:textId="77777777" w:rsidR="00AE424E" w:rsidRPr="008343AD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43A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781E19" w:rsidRPr="00781E19" w14:paraId="3D9ACF5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5D22" w14:textId="77777777" w:rsidR="00AE424E" w:rsidRPr="00781E19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81E19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781E19" w:rsidRPr="00781E19" w14:paraId="6F10F7E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5AE" w14:textId="77777777" w:rsidR="00AE424E" w:rsidRPr="00781E19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781E19" w:rsidRPr="000D41A2" w14:paraId="3A9FE6C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723F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781E19" w:rsidRPr="00781E19" w14:paraId="7E2BF3B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3EEE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</w:rPr>
              <w:t>Квалификационн</w:t>
            </w:r>
            <w:r w:rsidRPr="00781E19">
              <w:rPr>
                <w:rFonts w:asciiTheme="majorBidi" w:hAnsiTheme="majorBidi" w:cstheme="majorBidi"/>
                <w:lang w:val="bg-BG"/>
              </w:rPr>
              <w:t>и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781E19" w:rsidRPr="000D41A2" w14:paraId="71ABFB50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C492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2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781E19" w14:paraId="25B9C25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2A04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781E19" w:rsidRPr="000D41A2" w14:paraId="3D501C9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F97D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781E19">
              <w:rPr>
                <w:rFonts w:asciiTheme="majorBidi" w:hAnsiTheme="majorBidi" w:cstheme="majorBidi"/>
                <w:lang w:val="bg-BG"/>
              </w:rPr>
              <w:t>;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781E19" w:rsidRPr="000D41A2" w14:paraId="0061305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4B3D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0D41A2" w14:paraId="22BA8A5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3088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0D41A2" w14:paraId="513BD58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88B7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0D41A2" w14:paraId="206B4A13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ADD2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E445C5" w:rsidRPr="00781E19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781E19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E445C5"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0D41A2" w14:paraId="23089BA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8D3F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0D41A2" w14:paraId="74483F08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3EFD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</w:rPr>
              <w:t>Оригинал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81E19">
              <w:rPr>
                <w:rFonts w:asciiTheme="majorBidi" w:hAnsiTheme="majorBidi" w:cstheme="majorBidi"/>
                <w:b/>
              </w:rPr>
              <w:t>(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81E19">
              <w:rPr>
                <w:rFonts w:asciiTheme="majorBidi" w:hAnsiTheme="majorBidi" w:cstheme="majorBidi"/>
                <w:b/>
              </w:rPr>
              <w:t>)</w:t>
            </w:r>
            <w:r w:rsidRPr="00781E19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0D41A2" w14:paraId="2DF40E5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0EEB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0D41A2" w14:paraId="7772E092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BF3B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781E19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81E19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781E19" w:rsidRPr="000D41A2" w14:paraId="5997BD4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2C57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0D41A2" w14:paraId="50AB893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250F" w14:textId="77777777" w:rsidR="00AE424E" w:rsidRPr="00781E19" w:rsidRDefault="00AE424E" w:rsidP="00CB22BD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81E19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81E19" w:rsidRPr="00781E19" w14:paraId="68F8F88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C5D" w14:textId="77777777" w:rsidR="00AE424E" w:rsidRPr="00781E19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781E19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781E19" w:rsidRPr="000D41A2" w14:paraId="027833F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5C35" w14:textId="77777777" w:rsidR="00AE424E" w:rsidRPr="00781E19" w:rsidRDefault="00AE424E" w:rsidP="00CB22BD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781E19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781E19" w:rsidRPr="00781E19" w14:paraId="023F275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AD2" w14:textId="77777777" w:rsidR="00AE424E" w:rsidRPr="00781E19" w:rsidRDefault="00AE424E" w:rsidP="00CB22BD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81E19">
              <w:rPr>
                <w:rFonts w:asciiTheme="majorBidi" w:hAnsiTheme="majorBidi" w:cstheme="majorBidi"/>
              </w:rPr>
              <w:t xml:space="preserve">;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781E19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781E19" w:rsidRPr="00781E19" w14:paraId="1EB3141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FD8E" w14:textId="77777777" w:rsidR="00AE424E" w:rsidRPr="00781E19" w:rsidRDefault="00AE424E" w:rsidP="00CB22BD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1E19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81E19">
              <w:rPr>
                <w:rFonts w:asciiTheme="majorBidi" w:hAnsiTheme="majorBidi" w:cstheme="majorBidi"/>
              </w:rPr>
              <w:t xml:space="preserve"> 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81E19">
              <w:rPr>
                <w:rFonts w:asciiTheme="majorBidi" w:hAnsiTheme="majorBidi" w:cstheme="majorBidi"/>
              </w:rPr>
              <w:t>предложени</w:t>
            </w:r>
            <w:r w:rsidRPr="00781E19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781E19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5716AF97" w14:textId="77777777" w:rsidR="00865004" w:rsidRPr="00786E8E" w:rsidRDefault="00865004" w:rsidP="00776121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8CF7" w14:textId="77777777" w:rsidR="003134DB" w:rsidRDefault="003134DB" w:rsidP="00CF5625">
      <w:r>
        <w:separator/>
      </w:r>
    </w:p>
  </w:endnote>
  <w:endnote w:type="continuationSeparator" w:id="0">
    <w:p w14:paraId="6E43863B" w14:textId="77777777" w:rsidR="003134DB" w:rsidRDefault="003134DB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24FBAD" w14:textId="77777777" w:rsidR="003134DB" w:rsidRPr="00463F6D" w:rsidRDefault="003134DB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2A11BA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09A7" w14:textId="77777777" w:rsidR="003134DB" w:rsidRDefault="003134DB" w:rsidP="00CF5625">
      <w:r>
        <w:separator/>
      </w:r>
    </w:p>
  </w:footnote>
  <w:footnote w:type="continuationSeparator" w:id="0">
    <w:p w14:paraId="41626189" w14:textId="77777777" w:rsidR="003134DB" w:rsidRDefault="003134DB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11F877C5"/>
    <w:multiLevelType w:val="hybridMultilevel"/>
    <w:tmpl w:val="32CAEA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D907CC5"/>
    <w:multiLevelType w:val="hybridMultilevel"/>
    <w:tmpl w:val="AB0C6D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97D26"/>
    <w:multiLevelType w:val="hybridMultilevel"/>
    <w:tmpl w:val="DCE008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60B36"/>
    <w:multiLevelType w:val="hybridMultilevel"/>
    <w:tmpl w:val="A594885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2EDD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2D04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D41A2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47E9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45E52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6023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3F44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68E"/>
    <w:rsid w:val="00234D89"/>
    <w:rsid w:val="0024039A"/>
    <w:rsid w:val="002410AC"/>
    <w:rsid w:val="00242548"/>
    <w:rsid w:val="002434FE"/>
    <w:rsid w:val="002527DF"/>
    <w:rsid w:val="0025406E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11BA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A50"/>
    <w:rsid w:val="002D5E12"/>
    <w:rsid w:val="002D66ED"/>
    <w:rsid w:val="002D7678"/>
    <w:rsid w:val="002E666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1E47"/>
    <w:rsid w:val="0032790F"/>
    <w:rsid w:val="003309FB"/>
    <w:rsid w:val="00330DDC"/>
    <w:rsid w:val="0033135E"/>
    <w:rsid w:val="00332B90"/>
    <w:rsid w:val="00335CA4"/>
    <w:rsid w:val="0033772C"/>
    <w:rsid w:val="00341A04"/>
    <w:rsid w:val="00342B53"/>
    <w:rsid w:val="00343618"/>
    <w:rsid w:val="0034558B"/>
    <w:rsid w:val="00354FE0"/>
    <w:rsid w:val="0035546D"/>
    <w:rsid w:val="00356556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2085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0C55"/>
    <w:rsid w:val="004850DD"/>
    <w:rsid w:val="0048547B"/>
    <w:rsid w:val="00485753"/>
    <w:rsid w:val="00485CDE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0F57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4726B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206E8"/>
    <w:rsid w:val="00621FD1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3E75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58A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0FA5"/>
    <w:rsid w:val="00710A30"/>
    <w:rsid w:val="00714909"/>
    <w:rsid w:val="00716B2C"/>
    <w:rsid w:val="00717195"/>
    <w:rsid w:val="00717695"/>
    <w:rsid w:val="00720B70"/>
    <w:rsid w:val="00720E0A"/>
    <w:rsid w:val="00720FA7"/>
    <w:rsid w:val="007267E3"/>
    <w:rsid w:val="0073336F"/>
    <w:rsid w:val="00735462"/>
    <w:rsid w:val="00740BEC"/>
    <w:rsid w:val="00743B2F"/>
    <w:rsid w:val="00744F72"/>
    <w:rsid w:val="00745940"/>
    <w:rsid w:val="00747C29"/>
    <w:rsid w:val="00753B02"/>
    <w:rsid w:val="0075440B"/>
    <w:rsid w:val="007555A0"/>
    <w:rsid w:val="00762C16"/>
    <w:rsid w:val="00766F4D"/>
    <w:rsid w:val="00767B1F"/>
    <w:rsid w:val="00775232"/>
    <w:rsid w:val="00776121"/>
    <w:rsid w:val="00777E21"/>
    <w:rsid w:val="00780BD3"/>
    <w:rsid w:val="00781730"/>
    <w:rsid w:val="00781E19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66CA"/>
    <w:rsid w:val="00807357"/>
    <w:rsid w:val="00810301"/>
    <w:rsid w:val="008118E3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43AD"/>
    <w:rsid w:val="00835367"/>
    <w:rsid w:val="008409C2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2878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E7556"/>
    <w:rsid w:val="008F174C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76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624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408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029A"/>
    <w:rsid w:val="00A74658"/>
    <w:rsid w:val="00A75BA2"/>
    <w:rsid w:val="00A77822"/>
    <w:rsid w:val="00A802A4"/>
    <w:rsid w:val="00A803D3"/>
    <w:rsid w:val="00A86EC7"/>
    <w:rsid w:val="00A91FAB"/>
    <w:rsid w:val="00A95391"/>
    <w:rsid w:val="00A97FD9"/>
    <w:rsid w:val="00AA586D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D773D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5DC1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894"/>
    <w:rsid w:val="00C06DD3"/>
    <w:rsid w:val="00C1095B"/>
    <w:rsid w:val="00C127A8"/>
    <w:rsid w:val="00C15FAD"/>
    <w:rsid w:val="00C16B99"/>
    <w:rsid w:val="00C21070"/>
    <w:rsid w:val="00C21A8B"/>
    <w:rsid w:val="00C21B87"/>
    <w:rsid w:val="00C2449B"/>
    <w:rsid w:val="00C24969"/>
    <w:rsid w:val="00C24C1F"/>
    <w:rsid w:val="00C25FF3"/>
    <w:rsid w:val="00C30682"/>
    <w:rsid w:val="00C32373"/>
    <w:rsid w:val="00C33E36"/>
    <w:rsid w:val="00C341FF"/>
    <w:rsid w:val="00C34C1D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2EE7"/>
    <w:rsid w:val="00C83AD7"/>
    <w:rsid w:val="00C84EAE"/>
    <w:rsid w:val="00C908C6"/>
    <w:rsid w:val="00C92AE1"/>
    <w:rsid w:val="00C93A1A"/>
    <w:rsid w:val="00C95BCC"/>
    <w:rsid w:val="00CA307D"/>
    <w:rsid w:val="00CA472D"/>
    <w:rsid w:val="00CA758A"/>
    <w:rsid w:val="00CA7926"/>
    <w:rsid w:val="00CB22BD"/>
    <w:rsid w:val="00CB2461"/>
    <w:rsid w:val="00CB2E75"/>
    <w:rsid w:val="00CB4471"/>
    <w:rsid w:val="00CB4C87"/>
    <w:rsid w:val="00CB5068"/>
    <w:rsid w:val="00CB6A10"/>
    <w:rsid w:val="00CB73D5"/>
    <w:rsid w:val="00CC0C62"/>
    <w:rsid w:val="00CC102B"/>
    <w:rsid w:val="00CC1338"/>
    <w:rsid w:val="00CC1D0B"/>
    <w:rsid w:val="00CC7BAF"/>
    <w:rsid w:val="00CD637E"/>
    <w:rsid w:val="00CD73EB"/>
    <w:rsid w:val="00CD7C0C"/>
    <w:rsid w:val="00CE0ABD"/>
    <w:rsid w:val="00CE24E3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3551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3366C"/>
    <w:rsid w:val="00E4197E"/>
    <w:rsid w:val="00E43645"/>
    <w:rsid w:val="00E43684"/>
    <w:rsid w:val="00E439ED"/>
    <w:rsid w:val="00E445C5"/>
    <w:rsid w:val="00E4616C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8374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C2D98"/>
    <w:rsid w:val="00ED0FA6"/>
    <w:rsid w:val="00ED3BE1"/>
    <w:rsid w:val="00ED482D"/>
    <w:rsid w:val="00ED4B15"/>
    <w:rsid w:val="00ED652D"/>
    <w:rsid w:val="00EE2304"/>
    <w:rsid w:val="00EE2BA5"/>
    <w:rsid w:val="00EE2BFC"/>
    <w:rsid w:val="00EE6BFC"/>
    <w:rsid w:val="00EF0125"/>
    <w:rsid w:val="00EF5F58"/>
    <w:rsid w:val="00EF74F2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55FA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3FC"/>
    <w:rsid w:val="00FB284D"/>
    <w:rsid w:val="00FB357F"/>
    <w:rsid w:val="00FB3B5B"/>
    <w:rsid w:val="00FB7049"/>
    <w:rsid w:val="00FC0506"/>
    <w:rsid w:val="00FC328B"/>
    <w:rsid w:val="00FC4543"/>
    <w:rsid w:val="00FC53B5"/>
    <w:rsid w:val="00FC693B"/>
    <w:rsid w:val="00FD17D5"/>
    <w:rsid w:val="00FD245E"/>
    <w:rsid w:val="00FD270F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EE1E7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77FF-BFE3-4F1D-BEFF-68EA45BC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98</cp:revision>
  <cp:lastPrinted>2018-02-09T08:24:00Z</cp:lastPrinted>
  <dcterms:created xsi:type="dcterms:W3CDTF">2022-11-25T14:02:00Z</dcterms:created>
  <dcterms:modified xsi:type="dcterms:W3CDTF">2025-08-07T07:36:00Z</dcterms:modified>
</cp:coreProperties>
</file>